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D44" w:rsidRPr="00C91091" w:rsidRDefault="00C91091" w:rsidP="00C91091">
      <w:pPr>
        <w:jc w:val="center"/>
        <w:rPr>
          <w:rFonts w:ascii="仿宋" w:eastAsia="仿宋" w:hAnsi="仿宋"/>
          <w:sz w:val="30"/>
          <w:szCs w:val="30"/>
        </w:rPr>
      </w:pPr>
      <w:r w:rsidRPr="00C91091">
        <w:rPr>
          <w:rFonts w:ascii="仿宋" w:eastAsia="仿宋" w:hAnsi="仿宋" w:hint="eastAsia"/>
          <w:sz w:val="30"/>
          <w:szCs w:val="30"/>
        </w:rPr>
        <w:t>大型企业公示信息抽查名单（7</w:t>
      </w:r>
      <w:r w:rsidRPr="00C91091">
        <w:rPr>
          <w:rFonts w:ascii="仿宋" w:eastAsia="仿宋" w:hAnsi="仿宋"/>
          <w:sz w:val="30"/>
          <w:szCs w:val="30"/>
        </w:rPr>
        <w:t>1</w:t>
      </w:r>
      <w:r w:rsidRPr="00C91091">
        <w:rPr>
          <w:rFonts w:ascii="仿宋" w:eastAsia="仿宋" w:hAnsi="仿宋" w:hint="eastAsia"/>
          <w:sz w:val="30"/>
          <w:szCs w:val="30"/>
        </w:rPr>
        <w:t>户）</w:t>
      </w:r>
    </w:p>
    <w:tbl>
      <w:tblPr>
        <w:tblW w:w="8217" w:type="dxa"/>
        <w:tblLook w:val="04A0" w:firstRow="1" w:lastRow="0" w:firstColumn="1" w:lastColumn="0" w:noHBand="0" w:noVBand="1"/>
      </w:tblPr>
      <w:tblGrid>
        <w:gridCol w:w="846"/>
        <w:gridCol w:w="7371"/>
      </w:tblGrid>
      <w:tr w:rsidR="00C91091" w:rsidRPr="00C91091" w:rsidTr="00C91091">
        <w:trPr>
          <w:trHeight w:val="28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企业名称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无锡三品堂医药连锁有限公司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无锡华顺民生食品有限公司</w:t>
            </w:r>
            <w:bookmarkStart w:id="0" w:name="_GoBack"/>
            <w:bookmarkEnd w:id="0"/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澳鹏科技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无锡君来广场有限公司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万谦工品智造科技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江苏省华东石材城有限公司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无锡云辉房地产开发有限公司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无锡城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投建设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住化电子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材料科技（无锡）有限公司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捷普科技（无锡）有限公司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环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晟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新能源（江苏）有限公司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无锡梁溪智慧环境发展有限公司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无锡贡湖酒店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管理集团有限公司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无锡中交城市建设有限公司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无锡广芯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封装基板有限公司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通用电气医疗系统(中国)有限公司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无锡比亚迪电子有限公司金属精密分公司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无锡新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瑞医院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管理有限公司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SK海力士系统集成电路（无锡）有限公司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无锡红豆居家服饰销售有限公司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21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无锡嘉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仕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恒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信医院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锡州酒店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管理集团有限公司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无锡市工业设备安装有限公司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无锡中环应用材料有限公司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全讯射频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科技（无锡）有限公司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江阴高新区环境卫生发展有限公司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无锡大统华购物有限公司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软通动力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技术服务无锡有限公司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福康通到家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信息科技有限公司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无锡夏普电子元器件有限公司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灵谷化工集团有限公司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江苏南禅寺智慧科技产业有限公司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江苏沪宁钢机股份有限公司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无锡君来世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尊酒店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市绿洁环境工程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宜兴市舜昌亚麻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纺织有限公司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上能电气股份有限公司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江苏微盛网络科技有限公司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江阴恒臣实业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无锡金方塔物业管理有限公司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江苏海鹏医药连锁有限公司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无锡市嘉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旭投资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发展有限公司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43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江阴临港医院有限公司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无锡药明生物技术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股份有限公司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江苏微导纳米科技股份有限公司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瑞幸咖啡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宜兴海吉亚医院有限公司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易保科技（无锡）有限公司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49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无锡拈花湾文化投资发展有限公司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台铃科技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（江苏）有限公司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无锡蔚来汽车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销售服务有限公司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无锡市东惠利环境管理有限公司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市国济康复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医院有限公司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无锡市展鹏保洁服务有限公司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新美亚电路（无锡）有限公司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无锡金沙田城市服务有限公司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无锡当当网信息技术有限公司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一汽解放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汽车有限公司无锡柴油机厂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无锡福阳房地产开发有限公司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无锡市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滨湖区荣巷资产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经营有限公司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江苏保时龙科技股份有限公司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62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雅迪科技集团有限公司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63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无锡市翠山餐饮管理服务有限公司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64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无锡商业大厦大东方股份有限公司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65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松下新能源（无锡）有限公司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66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中建材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大宗物联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67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无锡小天鹅电器有限公司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68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无锡地铁运营有限公司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69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广电计量检测（无锡）有限公司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70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无锡</w:t>
            </w:r>
            <w:proofErr w:type="gramStart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理昌科技</w:t>
            </w:r>
            <w:proofErr w:type="gramEnd"/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有限公司</w:t>
            </w:r>
          </w:p>
        </w:tc>
      </w:tr>
      <w:tr w:rsidR="00C91091" w:rsidRPr="00C91091" w:rsidTr="00C91091">
        <w:trPr>
          <w:trHeight w:val="28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71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91" w:rsidRPr="00C91091" w:rsidRDefault="00C91091" w:rsidP="00C9109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</w:pPr>
            <w:r w:rsidRPr="00C9109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江苏长强钢铁有限公司</w:t>
            </w:r>
          </w:p>
        </w:tc>
      </w:tr>
    </w:tbl>
    <w:p w:rsidR="00C91091" w:rsidRPr="00C91091" w:rsidRDefault="00C91091" w:rsidP="00C91091">
      <w:pPr>
        <w:jc w:val="center"/>
        <w:rPr>
          <w:rFonts w:ascii="仿宋" w:eastAsia="仿宋" w:hAnsi="仿宋" w:hint="eastAsia"/>
          <w:sz w:val="30"/>
          <w:szCs w:val="30"/>
        </w:rPr>
      </w:pPr>
    </w:p>
    <w:p w:rsidR="00C91091" w:rsidRDefault="00C91091">
      <w:pPr>
        <w:rPr>
          <w:rFonts w:hint="eastAsia"/>
        </w:rPr>
      </w:pPr>
    </w:p>
    <w:sectPr w:rsidR="00C91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091"/>
    <w:rsid w:val="0015732E"/>
    <w:rsid w:val="00974415"/>
    <w:rsid w:val="00C9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71617"/>
  <w15:chartTrackingRefBased/>
  <w15:docId w15:val="{A38ED32D-416D-48C5-B341-2884D043C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97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2025-07-24T01:53:00Z</dcterms:created>
  <dcterms:modified xsi:type="dcterms:W3CDTF">2025-07-24T01:54:00Z</dcterms:modified>
</cp:coreProperties>
</file>